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BE598" w14:textId="6AB3211B" w:rsidR="00E33285" w:rsidRPr="00277CBD" w:rsidRDefault="00277CBD">
      <w:pPr>
        <w:rPr>
          <w:sz w:val="24"/>
          <w:szCs w:val="24"/>
        </w:rPr>
      </w:pPr>
      <w:r w:rsidRPr="00277CBD">
        <w:rPr>
          <w:sz w:val="24"/>
          <w:szCs w:val="24"/>
          <w:highlight w:val="yellow"/>
        </w:rPr>
        <w:t xml:space="preserve">Különösen fontos, </w:t>
      </w:r>
      <w:r>
        <w:rPr>
          <w:sz w:val="24"/>
          <w:szCs w:val="24"/>
          <w:highlight w:val="yellow"/>
        </w:rPr>
        <w:br/>
      </w:r>
      <w:r w:rsidRPr="00277CBD">
        <w:rPr>
          <w:sz w:val="24"/>
          <w:szCs w:val="24"/>
        </w:rPr>
        <w:t xml:space="preserve">hogy az </w:t>
      </w:r>
      <w:r w:rsidRPr="00277CBD">
        <w:rPr>
          <w:rFonts w:ascii="Arial Black" w:hAnsi="Arial Black"/>
          <w:color w:val="FF0000"/>
          <w:sz w:val="24"/>
          <w:szCs w:val="24"/>
        </w:rPr>
        <w:t>Unical</w:t>
      </w:r>
      <w:r w:rsidRPr="00277CBD">
        <w:rPr>
          <w:sz w:val="24"/>
          <w:szCs w:val="24"/>
        </w:rPr>
        <w:t xml:space="preserve"> hőszivattyúk nem Kínában készülnek, </w:t>
      </w:r>
      <w:r>
        <w:rPr>
          <w:sz w:val="24"/>
          <w:szCs w:val="24"/>
        </w:rPr>
        <w:br/>
      </w:r>
      <w:r w:rsidRPr="00277CBD">
        <w:rPr>
          <w:sz w:val="24"/>
          <w:szCs w:val="24"/>
        </w:rPr>
        <w:t xml:space="preserve">hanem Itália gazdag és fejlett É-i régiójában, </w:t>
      </w:r>
      <w:r>
        <w:rPr>
          <w:sz w:val="24"/>
          <w:szCs w:val="24"/>
        </w:rPr>
        <w:br/>
      </w:r>
      <w:r w:rsidRPr="00277CBD">
        <w:rPr>
          <w:sz w:val="24"/>
          <w:szCs w:val="24"/>
        </w:rPr>
        <w:t xml:space="preserve">ahol Ferrarit és egyéb világszínvonalú termékeket is gyártanak, </w:t>
      </w:r>
      <w:r>
        <w:rPr>
          <w:sz w:val="24"/>
          <w:szCs w:val="24"/>
        </w:rPr>
        <w:br/>
      </w:r>
      <w:r w:rsidRPr="00277CBD">
        <w:rPr>
          <w:sz w:val="24"/>
          <w:szCs w:val="24"/>
        </w:rPr>
        <w:t xml:space="preserve">bizonyíték erre a Keymark engedély is, </w:t>
      </w:r>
      <w:r>
        <w:rPr>
          <w:sz w:val="24"/>
          <w:szCs w:val="24"/>
        </w:rPr>
        <w:br/>
      </w:r>
      <w:r w:rsidRPr="00277CBD">
        <w:rPr>
          <w:sz w:val="24"/>
          <w:szCs w:val="24"/>
        </w:rPr>
        <w:t xml:space="preserve">ami a napkollektorok és hőszivattyúk kategóriájában talán a legmagasabb európai minőségi kategóriának megfelelő engedély-típus, </w:t>
      </w:r>
      <w:r>
        <w:rPr>
          <w:sz w:val="24"/>
          <w:szCs w:val="24"/>
        </w:rPr>
        <w:br/>
      </w:r>
      <w:r w:rsidRPr="00277CBD">
        <w:rPr>
          <w:sz w:val="24"/>
          <w:szCs w:val="24"/>
        </w:rPr>
        <w:t>lásd a Keymark engedély</w:t>
      </w:r>
      <w:r>
        <w:rPr>
          <w:sz w:val="24"/>
          <w:szCs w:val="24"/>
        </w:rPr>
        <w:t>ben</w:t>
      </w:r>
      <w:r w:rsidRPr="00277CBD">
        <w:rPr>
          <w:sz w:val="18"/>
          <w:szCs w:val="18"/>
        </w:rPr>
        <w:t xml:space="preserve"> (amit kérésre küldeni tudunk e-mail-ben)</w:t>
      </w:r>
      <w:r w:rsidRPr="00277CBD">
        <w:rPr>
          <w:sz w:val="24"/>
          <w:szCs w:val="24"/>
        </w:rPr>
        <w:t xml:space="preserve">, </w:t>
      </w:r>
      <w:r>
        <w:rPr>
          <w:sz w:val="24"/>
          <w:szCs w:val="24"/>
        </w:rPr>
        <w:br/>
      </w:r>
      <w:r w:rsidRPr="00277CBD">
        <w:rPr>
          <w:sz w:val="24"/>
          <w:szCs w:val="24"/>
        </w:rPr>
        <w:t xml:space="preserve">rajta a gyártási helyként megjelölt </w:t>
      </w:r>
      <w:proofErr w:type="spellStart"/>
      <w:r w:rsidRPr="00277CBD">
        <w:rPr>
          <w:sz w:val="24"/>
          <w:szCs w:val="24"/>
        </w:rPr>
        <w:t>Arcole</w:t>
      </w:r>
      <w:proofErr w:type="spellEnd"/>
      <w:r w:rsidRPr="00277CBD">
        <w:rPr>
          <w:sz w:val="24"/>
          <w:szCs w:val="24"/>
        </w:rPr>
        <w:t xml:space="preserve"> (VR) – IT, azaz VR Verona régió és IT Itália. </w:t>
      </w:r>
      <w:r w:rsidRPr="00277CBD">
        <w:rPr>
          <w:sz w:val="24"/>
          <w:szCs w:val="24"/>
        </w:rPr>
        <w:br/>
      </w:r>
      <w:r>
        <w:rPr>
          <w:sz w:val="24"/>
          <w:szCs w:val="24"/>
        </w:rPr>
        <w:br/>
        <w:t xml:space="preserve">Az </w:t>
      </w:r>
      <w:r w:rsidRPr="00277CBD">
        <w:rPr>
          <w:rFonts w:ascii="Arial Black" w:hAnsi="Arial Black"/>
          <w:color w:val="FF0000"/>
          <w:sz w:val="24"/>
          <w:szCs w:val="24"/>
        </w:rPr>
        <w:t>Unical</w:t>
      </w:r>
      <w:r>
        <w:rPr>
          <w:sz w:val="24"/>
          <w:szCs w:val="24"/>
        </w:rPr>
        <w:t xml:space="preserve"> 2024-ben már a világ 85 országában van jelen, </w:t>
      </w:r>
      <w:r>
        <w:rPr>
          <w:sz w:val="24"/>
          <w:szCs w:val="24"/>
        </w:rPr>
        <w:br/>
        <w:t>Magyarországon 2000-től van jelen, 2006-tól a Homor cég a hivatalos magyar képviselet.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 xml:space="preserve">honlap: </w:t>
      </w:r>
      <w:hyperlink r:id="rId4" w:history="1">
        <w:r w:rsidRPr="005D3FAD">
          <w:rPr>
            <w:rStyle w:val="Hiperhivatkozs"/>
            <w:sz w:val="24"/>
            <w:szCs w:val="24"/>
          </w:rPr>
          <w:t>www.unical.hu</w:t>
        </w:r>
      </w:hyperlink>
      <w:r>
        <w:rPr>
          <w:sz w:val="24"/>
          <w:szCs w:val="24"/>
        </w:rPr>
        <w:t xml:space="preserve"> , ami ugyanaz, mint a </w:t>
      </w:r>
      <w:hyperlink r:id="rId5" w:history="1">
        <w:r w:rsidRPr="005D3FAD">
          <w:rPr>
            <w:rStyle w:val="Hiperhivatkozs"/>
            <w:sz w:val="24"/>
            <w:szCs w:val="24"/>
          </w:rPr>
          <w:t>www.homor.hu</w:t>
        </w:r>
      </w:hyperlink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>Üdvözlettel: unical.hu csapata</w:t>
      </w:r>
      <w:r>
        <w:rPr>
          <w:sz w:val="24"/>
          <w:szCs w:val="24"/>
        </w:rPr>
        <w:br/>
      </w:r>
    </w:p>
    <w:sectPr w:rsidR="00E33285" w:rsidRPr="00277C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285"/>
    <w:rsid w:val="00277CBD"/>
    <w:rsid w:val="00E33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E4D68"/>
  <w15:chartTrackingRefBased/>
  <w15:docId w15:val="{B0272A16-E1CD-43DC-ADC6-7365D670A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277CBD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277C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homor.hu" TargetMode="External"/><Relationship Id="rId4" Type="http://schemas.openxmlformats.org/officeDocument/2006/relationships/hyperlink" Target="http://www.unical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104</Words>
  <Characters>718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Homor Miklós</dc:creator>
  <cp:keywords/>
  <dc:description/>
  <cp:lastModifiedBy>Homor Miklós</cp:lastModifiedBy>
  <cp:revision>2</cp:revision>
  <dcterms:created xsi:type="dcterms:W3CDTF">2024-11-11T17:19:00Z</dcterms:created>
  <dcterms:modified xsi:type="dcterms:W3CDTF">2024-11-11T17:27:00Z</dcterms:modified>
</cp:coreProperties>
</file>